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BF5E" w14:textId="6BA464DA" w:rsidR="003E1FD7" w:rsidRPr="0016589E" w:rsidRDefault="003E1FD7" w:rsidP="001521E3">
      <w:pPr>
        <w:rPr>
          <w:lang w:val="es-MX"/>
        </w:rPr>
      </w:pPr>
      <w:bookmarkStart w:id="0" w:name="_GoBack"/>
      <w:bookmarkEnd w:id="0"/>
    </w:p>
    <w:sectPr w:rsidR="003E1FD7" w:rsidRPr="0016589E" w:rsidSect="001521E3">
      <w:headerReference w:type="default" r:id="rId7"/>
      <w:footerReference w:type="default" r:id="rId8"/>
      <w:pgSz w:w="12240" w:h="15840" w:code="1"/>
      <w:pgMar w:top="0" w:right="1418" w:bottom="85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852FC" w14:textId="77777777" w:rsidR="006C7AB6" w:rsidRDefault="006C7AB6" w:rsidP="009639CD">
      <w:pPr>
        <w:spacing w:after="0" w:line="240" w:lineRule="auto"/>
      </w:pPr>
      <w:r>
        <w:separator/>
      </w:r>
    </w:p>
  </w:endnote>
  <w:endnote w:type="continuationSeparator" w:id="0">
    <w:p w14:paraId="38990207" w14:textId="77777777" w:rsidR="006C7AB6" w:rsidRDefault="006C7AB6" w:rsidP="0096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2F931" w14:textId="1A12803F" w:rsidR="003E1FD7" w:rsidRDefault="00EB2A8B" w:rsidP="009639CD">
    <w:pPr>
      <w:tabs>
        <w:tab w:val="center" w:pos="4419"/>
        <w:tab w:val="right" w:pos="8838"/>
      </w:tabs>
      <w:spacing w:after="0" w:line="240" w:lineRule="auto"/>
    </w:pPr>
    <w:r>
      <w:t xml:space="preserve">XLV CNCC2017                                                                      IMECCA, A.C.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16589E">
      <w:rPr>
        <w:noProof/>
      </w:rPr>
      <w:t>1</w:t>
    </w:r>
    <w:r>
      <w:fldChar w:fldCharType="end"/>
    </w:r>
    <w:r>
      <w:t xml:space="preserve"> of 8</w:t>
    </w:r>
  </w:p>
  <w:p w14:paraId="757EAD4E" w14:textId="77777777" w:rsidR="003E1FD7" w:rsidRDefault="003E1FD7" w:rsidP="009639CD">
    <w:pPr>
      <w:tabs>
        <w:tab w:val="center" w:pos="4419"/>
        <w:tab w:val="right" w:pos="8838"/>
      </w:tabs>
      <w:spacing w:after="0" w:line="240" w:lineRule="auto"/>
    </w:pPr>
  </w:p>
  <w:p w14:paraId="17CB87BE" w14:textId="77777777" w:rsidR="003E1FD7" w:rsidRDefault="003E1FD7" w:rsidP="009639CD">
    <w:pPr>
      <w:tabs>
        <w:tab w:val="center" w:pos="4419"/>
        <w:tab w:val="right" w:pos="88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E378D" w14:textId="77777777" w:rsidR="006C7AB6" w:rsidRDefault="006C7AB6" w:rsidP="009639CD">
      <w:pPr>
        <w:spacing w:after="0" w:line="240" w:lineRule="auto"/>
      </w:pPr>
      <w:r>
        <w:separator/>
      </w:r>
    </w:p>
  </w:footnote>
  <w:footnote w:type="continuationSeparator" w:id="0">
    <w:p w14:paraId="7ED866EC" w14:textId="77777777" w:rsidR="006C7AB6" w:rsidRDefault="006C7AB6" w:rsidP="0096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A7EC" w14:textId="499E05F3" w:rsidR="009639CD" w:rsidRPr="00D63DB6" w:rsidRDefault="00D63DB6" w:rsidP="00D63DB6">
    <w:pPr>
      <w:spacing w:after="0" w:line="240" w:lineRule="auto"/>
      <w:contextualSpacing/>
      <w:jc w:val="center"/>
      <w:rPr>
        <w:rFonts w:ascii="Arial" w:eastAsia="Arial" w:hAnsi="Arial" w:cs="Arial"/>
        <w:b/>
      </w:rPr>
    </w:pPr>
    <w:r>
      <w:rPr>
        <w:noProof/>
        <w:lang w:val="es-MX"/>
      </w:rPr>
      <w:drawing>
        <wp:anchor distT="0" distB="0" distL="0" distR="0" simplePos="0" relativeHeight="251659264" behindDoc="1" locked="0" layoutInCell="1" hidden="0" allowOverlap="1" wp14:anchorId="54185F31" wp14:editId="1BE9F222">
          <wp:simplePos x="0" y="0"/>
          <wp:positionH relativeFrom="margin">
            <wp:posOffset>4715510</wp:posOffset>
          </wp:positionH>
          <wp:positionV relativeFrom="paragraph">
            <wp:posOffset>243840</wp:posOffset>
          </wp:positionV>
          <wp:extent cx="1127760" cy="1554480"/>
          <wp:effectExtent l="0" t="0" r="0" b="7620"/>
          <wp:wrapNone/>
          <wp:docPr id="417" name="image6.jpg" descr="C:\Users\USUARIO\AppData\Local\Microsoft\Windows\INetCache\Content.Word\LATERAL DEREC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C:\Users\USUARIO\AppData\Local\Microsoft\Windows\INetCache\Content.Word\LATERAL DERECH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7760" cy="155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/>
      </w:rPr>
      <w:drawing>
        <wp:anchor distT="0" distB="0" distL="114300" distR="114300" simplePos="0" relativeHeight="251660288" behindDoc="1" locked="0" layoutInCell="1" allowOverlap="1" wp14:anchorId="5634F2B1" wp14:editId="652C8344">
          <wp:simplePos x="0" y="0"/>
          <wp:positionH relativeFrom="column">
            <wp:posOffset>115878</wp:posOffset>
          </wp:positionH>
          <wp:positionV relativeFrom="paragraph">
            <wp:posOffset>266701</wp:posOffset>
          </wp:positionV>
          <wp:extent cx="919018" cy="1516380"/>
          <wp:effectExtent l="0" t="0" r="0" b="7620"/>
          <wp:wrapNone/>
          <wp:docPr id="418" name="Picture 418" descr="C:\Users\USUARIO\AppData\Local\Microsoft\Windows\INetCache\Content.Word\LATERAL IZQUIER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AppData\Local\Microsoft\Windows\INetCache\Content.Word\LATERAL IZQUIER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392" cy="1518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sz w:val="28"/>
        <w:szCs w:val="28"/>
      </w:rPr>
      <w:br/>
    </w:r>
    <w:r w:rsidRPr="00D63DB6">
      <w:rPr>
        <w:rFonts w:ascii="Arial" w:eastAsia="Arial" w:hAnsi="Arial" w:cs="Arial"/>
        <w:b/>
        <w:sz w:val="26"/>
        <w:szCs w:val="26"/>
      </w:rPr>
      <w:t>XLV National Quality Control Congress</w:t>
    </w:r>
    <w:r w:rsidRPr="00D63DB6">
      <w:rPr>
        <w:rFonts w:ascii="Arial" w:eastAsia="Arial" w:hAnsi="Arial" w:cs="Arial"/>
        <w:b/>
        <w:sz w:val="26"/>
        <w:szCs w:val="26"/>
      </w:rPr>
      <w:br/>
    </w:r>
    <w:r w:rsidRPr="009639CD">
      <w:rPr>
        <w:rFonts w:ascii="Arial" w:eastAsia="Arial" w:hAnsi="Arial" w:cs="Arial"/>
        <w:b/>
      </w:rPr>
      <w:t>36</w:t>
    </w:r>
    <w:r w:rsidRPr="009639CD">
      <w:rPr>
        <w:rFonts w:ascii="Arial" w:eastAsia="Arial" w:hAnsi="Arial" w:cs="Arial"/>
        <w:b/>
        <w:vertAlign w:val="superscript"/>
      </w:rPr>
      <w:t>th</w:t>
    </w:r>
    <w:r w:rsidRPr="009639CD">
      <w:rPr>
        <w:rFonts w:ascii="Arial" w:eastAsia="Arial" w:hAnsi="Arial" w:cs="Arial"/>
        <w:b/>
      </w:rPr>
      <w:t xml:space="preserve"> Nat</w:t>
    </w:r>
    <w:r>
      <w:rPr>
        <w:rFonts w:ascii="Arial" w:eastAsia="Arial" w:hAnsi="Arial" w:cs="Arial"/>
        <w:b/>
      </w:rPr>
      <w:t>ional Quality Circle Convention</w:t>
    </w:r>
    <w:r>
      <w:rPr>
        <w:rFonts w:ascii="Arial" w:eastAsia="Arial" w:hAnsi="Arial" w:cs="Arial"/>
        <w:b/>
      </w:rPr>
      <w:br/>
    </w:r>
    <w:r w:rsidRPr="009639CD">
      <w:rPr>
        <w:rFonts w:ascii="Arial" w:eastAsia="Arial" w:hAnsi="Arial" w:cs="Arial"/>
        <w:b/>
      </w:rPr>
      <w:t>26</w:t>
    </w:r>
    <w:r w:rsidRPr="009639CD">
      <w:rPr>
        <w:rFonts w:ascii="Arial" w:eastAsia="Arial" w:hAnsi="Arial" w:cs="Arial"/>
        <w:b/>
        <w:vertAlign w:val="superscript"/>
      </w:rPr>
      <w:t>th</w:t>
    </w:r>
    <w:r w:rsidRPr="009639CD">
      <w:rPr>
        <w:rFonts w:ascii="Arial" w:eastAsia="Arial" w:hAnsi="Arial" w:cs="Arial"/>
        <w:b/>
      </w:rPr>
      <w:t xml:space="preserve"> Mexico Asi</w:t>
    </w:r>
    <w:r>
      <w:rPr>
        <w:rFonts w:ascii="Arial" w:eastAsia="Arial" w:hAnsi="Arial" w:cs="Arial"/>
        <w:b/>
      </w:rPr>
      <w:t xml:space="preserve">a Pacific Total Quality Seminar </w:t>
    </w:r>
    <w:r>
      <w:rPr>
        <w:rFonts w:ascii="Arial" w:eastAsia="Arial" w:hAnsi="Arial" w:cs="Arial"/>
        <w:b/>
      </w:rPr>
      <w:br/>
      <w:t xml:space="preserve"> </w:t>
    </w:r>
    <w:r w:rsidR="0016589E">
      <w:rPr>
        <w:rFonts w:ascii="Arial" w:eastAsia="Arial" w:hAnsi="Arial" w:cs="Arial"/>
        <w:b/>
      </w:rPr>
      <w:t>2</w:t>
    </w:r>
    <w:r w:rsidRPr="009639CD">
      <w:rPr>
        <w:rFonts w:ascii="Arial" w:eastAsia="Arial" w:hAnsi="Arial" w:cs="Arial"/>
        <w:b/>
      </w:rPr>
      <w:t>6</w:t>
    </w:r>
    <w:r w:rsidRPr="009639CD">
      <w:rPr>
        <w:rFonts w:ascii="Arial" w:eastAsia="Arial" w:hAnsi="Arial" w:cs="Arial"/>
        <w:b/>
        <w:vertAlign w:val="superscript"/>
      </w:rPr>
      <w:t>th</w:t>
    </w:r>
    <w:r w:rsidRPr="009639CD">
      <w:rPr>
        <w:rFonts w:ascii="Arial" w:eastAsia="Arial" w:hAnsi="Arial" w:cs="Arial"/>
        <w:b/>
      </w:rPr>
      <w:t xml:space="preserve"> ISO 9000 International Forum</w:t>
    </w:r>
    <w:r>
      <w:rPr>
        <w:rFonts w:ascii="Arial" w:eastAsia="Arial" w:hAnsi="Arial" w:cs="Arial"/>
        <w:b/>
      </w:rPr>
      <w:br/>
    </w:r>
    <w:r w:rsidRPr="009639CD">
      <w:rPr>
        <w:rFonts w:ascii="Arial" w:eastAsia="Arial" w:hAnsi="Arial" w:cs="Arial"/>
        <w:b/>
      </w:rPr>
      <w:t>19</w:t>
    </w:r>
    <w:r w:rsidRPr="009639CD">
      <w:rPr>
        <w:rFonts w:ascii="Arial" w:eastAsia="Arial" w:hAnsi="Arial" w:cs="Arial"/>
        <w:b/>
        <w:vertAlign w:val="superscript"/>
      </w:rPr>
      <w:t>th</w:t>
    </w:r>
    <w:r w:rsidRPr="009639CD">
      <w:rPr>
        <w:rFonts w:ascii="Arial" w:eastAsia="Arial" w:hAnsi="Arial" w:cs="Arial"/>
        <w:b/>
      </w:rPr>
      <w:t xml:space="preserve"> ISO 14000 International Forum</w:t>
    </w:r>
    <w:r>
      <w:rPr>
        <w:rFonts w:ascii="Arial" w:eastAsia="Arial" w:hAnsi="Arial" w:cs="Arial"/>
        <w:b/>
      </w:rPr>
      <w:br/>
      <w:t>1</w:t>
    </w:r>
    <w:r w:rsidRPr="009639CD">
      <w:rPr>
        <w:rFonts w:ascii="Arial" w:eastAsia="Arial" w:hAnsi="Arial" w:cs="Arial"/>
        <w:b/>
      </w:rPr>
      <w:t>1</w:t>
    </w:r>
    <w:r w:rsidRPr="009639CD">
      <w:rPr>
        <w:rFonts w:ascii="Arial" w:eastAsia="Arial" w:hAnsi="Arial" w:cs="Arial"/>
        <w:b/>
        <w:vertAlign w:val="superscript"/>
      </w:rPr>
      <w:t>th</w:t>
    </w:r>
    <w:r w:rsidRPr="009639CD">
      <w:rPr>
        <w:rFonts w:ascii="Arial" w:eastAsia="Arial" w:hAnsi="Arial" w:cs="Arial"/>
        <w:b/>
      </w:rPr>
      <w:t xml:space="preserve"> OHSA</w:t>
    </w:r>
    <w:r>
      <w:rPr>
        <w:rFonts w:ascii="Arial" w:eastAsia="Arial" w:hAnsi="Arial" w:cs="Arial"/>
        <w:b/>
      </w:rPr>
      <w:t>S ISO 45000 International Forum</w:t>
    </w:r>
    <w:r>
      <w:rPr>
        <w:rFonts w:ascii="Arial" w:eastAsia="Arial" w:hAnsi="Arial" w:cs="Arial"/>
        <w:b/>
      </w:rPr>
      <w:br/>
    </w:r>
    <w:r w:rsidRPr="009639CD">
      <w:rPr>
        <w:rFonts w:ascii="Arial" w:eastAsia="Arial" w:hAnsi="Arial" w:cs="Arial"/>
        <w:b/>
      </w:rPr>
      <w:t>7</w:t>
    </w:r>
    <w:r w:rsidRPr="009639CD">
      <w:rPr>
        <w:rFonts w:ascii="Arial" w:eastAsia="Arial" w:hAnsi="Arial" w:cs="Arial"/>
        <w:b/>
        <w:vertAlign w:val="superscript"/>
      </w:rPr>
      <w:t>th</w:t>
    </w:r>
    <w:r w:rsidRPr="009639CD">
      <w:rPr>
        <w:rFonts w:ascii="Arial" w:eastAsia="Arial" w:hAnsi="Arial" w:cs="Arial"/>
        <w:b/>
      </w:rPr>
      <w:t xml:space="preserve"> Food Safety International Forum</w:t>
    </w:r>
    <w:r>
      <w:rPr>
        <w:rFonts w:ascii="Arial" w:eastAsia="Arial" w:hAnsi="Arial" w:cs="Arial"/>
        <w:b/>
      </w:rPr>
      <w:br/>
    </w:r>
    <w:r w:rsidRPr="009639CD">
      <w:rPr>
        <w:rFonts w:ascii="Arial" w:eastAsia="Arial" w:hAnsi="Arial" w:cs="Arial"/>
        <w:b/>
      </w:rPr>
      <w:t>5</w:t>
    </w:r>
    <w:r w:rsidRPr="009639CD">
      <w:rPr>
        <w:rFonts w:ascii="Arial" w:eastAsia="Arial" w:hAnsi="Arial" w:cs="Arial"/>
        <w:b/>
        <w:vertAlign w:val="superscript"/>
      </w:rPr>
      <w:t>th</w:t>
    </w:r>
    <w:r w:rsidRPr="009639CD">
      <w:rPr>
        <w:rFonts w:ascii="Arial" w:eastAsia="Arial" w:hAnsi="Arial" w:cs="Arial"/>
        <w:b/>
      </w:rPr>
      <w:t xml:space="preserve"> Health Services International Forum</w:t>
    </w:r>
    <w:r>
      <w:rPr>
        <w:rFonts w:ascii="Arial" w:eastAsia="Arial" w:hAnsi="Arial" w:cs="Arial"/>
        <w:b/>
      </w:rPr>
      <w:br/>
    </w:r>
    <w:r w:rsidRPr="009639CD">
      <w:rPr>
        <w:rFonts w:ascii="Arial" w:eastAsia="Arial" w:hAnsi="Arial" w:cs="Arial"/>
        <w:b/>
      </w:rPr>
      <w:t>1</w:t>
    </w:r>
    <w:r w:rsidRPr="009639CD">
      <w:rPr>
        <w:rFonts w:ascii="Arial" w:eastAsia="Arial" w:hAnsi="Arial" w:cs="Arial"/>
        <w:b/>
        <w:vertAlign w:val="superscript"/>
      </w:rPr>
      <w:t>st</w:t>
    </w:r>
    <w:r w:rsidRPr="009639CD">
      <w:rPr>
        <w:rFonts w:ascii="Arial" w:eastAsia="Arial" w:hAnsi="Arial" w:cs="Arial"/>
        <w:b/>
      </w:rPr>
      <w:t xml:space="preserve"> International</w:t>
    </w:r>
    <w:r>
      <w:rPr>
        <w:rFonts w:ascii="Arial" w:eastAsia="Arial" w:hAnsi="Arial" w:cs="Arial"/>
        <w:b/>
      </w:rPr>
      <w:t xml:space="preserve"> Quality in Construction Forum</w:t>
    </w:r>
    <w:r>
      <w:rPr>
        <w:rFonts w:ascii="Arial" w:eastAsia="Arial" w:hAnsi="Arial" w:cs="Arial"/>
        <w:b/>
      </w:rPr>
      <w:br/>
    </w:r>
    <w:r w:rsidRPr="009639CD">
      <w:rPr>
        <w:rFonts w:ascii="Arial" w:eastAsia="Arial" w:hAnsi="Arial" w:cs="Arial"/>
        <w:b/>
      </w:rPr>
      <w:t>Cuernavaca, Mor.  October 4 to 7,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BB1"/>
    <w:multiLevelType w:val="multilevel"/>
    <w:tmpl w:val="DB2234D2"/>
    <w:lvl w:ilvl="0">
      <w:start w:val="9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81512FD"/>
    <w:multiLevelType w:val="multilevel"/>
    <w:tmpl w:val="69229C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A5657A9"/>
    <w:multiLevelType w:val="multilevel"/>
    <w:tmpl w:val="790C4C8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D7"/>
    <w:rsid w:val="00057EBE"/>
    <w:rsid w:val="000766A8"/>
    <w:rsid w:val="00114379"/>
    <w:rsid w:val="00141ACA"/>
    <w:rsid w:val="001521E3"/>
    <w:rsid w:val="0016589E"/>
    <w:rsid w:val="002620D4"/>
    <w:rsid w:val="002E4593"/>
    <w:rsid w:val="003E1FD7"/>
    <w:rsid w:val="004C1AB7"/>
    <w:rsid w:val="0057199E"/>
    <w:rsid w:val="006C7AB6"/>
    <w:rsid w:val="00777658"/>
    <w:rsid w:val="008228B6"/>
    <w:rsid w:val="00837880"/>
    <w:rsid w:val="00895E93"/>
    <w:rsid w:val="009639CD"/>
    <w:rsid w:val="00BE2EB2"/>
    <w:rsid w:val="00CF3067"/>
    <w:rsid w:val="00D63DB6"/>
    <w:rsid w:val="00E549DE"/>
    <w:rsid w:val="00EB2A8B"/>
    <w:rsid w:val="00F7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64911"/>
  <w15:docId w15:val="{8F3C97D3-95F0-4B7E-8CB3-834048C6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i/>
    </w:rPr>
  </w:style>
  <w:style w:type="paragraph" w:styleId="Heading2">
    <w:name w:val="heading 2"/>
    <w:basedOn w:val="Normal"/>
    <w:next w:val="Normal"/>
    <w:pPr>
      <w:keepNext/>
      <w:spacing w:before="240" w:after="60" w:line="240" w:lineRule="auto"/>
      <w:contextualSpacing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40" w:after="60" w:line="240" w:lineRule="auto"/>
      <w:contextualSpacing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9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9CD"/>
  </w:style>
  <w:style w:type="paragraph" w:styleId="Footer">
    <w:name w:val="footer"/>
    <w:basedOn w:val="Normal"/>
    <w:link w:val="FooterChar"/>
    <w:uiPriority w:val="99"/>
    <w:unhideWhenUsed/>
    <w:rsid w:val="009639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PatriciaGonzalez</dc:creator>
  <cp:lastModifiedBy>ALICE MACIAS</cp:lastModifiedBy>
  <cp:revision>4</cp:revision>
  <cp:lastPrinted>2017-07-31T03:38:00Z</cp:lastPrinted>
  <dcterms:created xsi:type="dcterms:W3CDTF">2017-08-04T05:40:00Z</dcterms:created>
  <dcterms:modified xsi:type="dcterms:W3CDTF">2017-09-14T17:14:00Z</dcterms:modified>
</cp:coreProperties>
</file>